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Default="00415252" w:rsidP="00415252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1D3EF205" w:rsidR="008101F1" w:rsidRPr="00ED066A" w:rsidRDefault="00F97F4C" w:rsidP="00ED066A">
            <w:pPr>
              <w:rPr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ED066A">
              <w:rPr>
                <w:color w:val="000000"/>
                <w:sz w:val="20"/>
                <w:szCs w:val="20"/>
                <w:lang w:val="tr-TR"/>
              </w:rPr>
              <w:t>SIPISV 4216</w:t>
            </w:r>
            <w:r w:rsidR="008101F1" w:rsidRPr="00AB0D6D">
              <w:rPr>
                <w:color w:val="000000"/>
                <w:sz w:val="20"/>
                <w:szCs w:val="20"/>
              </w:rPr>
              <w:t>]</w:t>
            </w:r>
            <w:r w:rsidR="008101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D066A">
              <w:rPr>
                <w:color w:val="000000"/>
                <w:sz w:val="20"/>
                <w:szCs w:val="20"/>
              </w:rPr>
              <w:t>Современные исторические процессы в изучаемой стране Востока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1626612C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556CB7D8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76031E09" w:rsidR="008101F1" w:rsidRDefault="00932E43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D0FA" w14:textId="77777777" w:rsidR="008101F1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</w:p>
          <w:p w14:paraId="377909F2" w14:textId="6DB702D3" w:rsidR="008101F1" w:rsidRPr="004B5F4A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450AF413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b/>
                <w:bCs/>
                <w:sz w:val="20"/>
                <w:szCs w:val="20"/>
                <w:lang w:val="en-US"/>
              </w:rPr>
              <w:t>nuratkz@hotmail.com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7F4C" w:rsidRPr="00415252" w14:paraId="049EA952" w14:textId="77777777" w:rsidTr="00F97F4C">
        <w:trPr>
          <w:trHeight w:val="3801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DCE4A6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Цель предмета: проанализировать текущие политические, социальные и экономические реформы в стране, изучая историю Турции.</w:t>
            </w:r>
          </w:p>
          <w:p w14:paraId="2E3C8D05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3FAD50D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В результате освоения предмета студент сможет:</w:t>
            </w:r>
          </w:p>
          <w:p w14:paraId="28CC4491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F6F3748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1. Анализировать и интерпретировать материалы, зная политическое устройство страны изучаемого языка;</w:t>
            </w:r>
          </w:p>
          <w:p w14:paraId="28A89F5F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7F6CDA9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2. Формировать собственную позицию относительно политических изменений;</w:t>
            </w:r>
          </w:p>
          <w:p w14:paraId="023CB78C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E5A1F98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3. Владеть справочной и специальной литературой, анализирующей изменения в обществе.</w:t>
            </w:r>
          </w:p>
          <w:p w14:paraId="127AEABB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8BD0B1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ED066A">
              <w:rPr>
                <w:b/>
                <w:bCs/>
                <w:color w:val="000000"/>
                <w:sz w:val="20"/>
                <w:szCs w:val="20"/>
              </w:rPr>
              <w:t>Мониторить</w:t>
            </w:r>
            <w:proofErr w:type="spellEnd"/>
            <w:r w:rsidRPr="00ED066A">
              <w:rPr>
                <w:b/>
                <w:bCs/>
                <w:color w:val="000000"/>
                <w:sz w:val="20"/>
                <w:szCs w:val="20"/>
              </w:rPr>
              <w:t xml:space="preserve"> и анализировать социальные изменения.</w:t>
            </w:r>
          </w:p>
          <w:p w14:paraId="5ED1D816" w14:textId="77777777" w:rsidR="00ED066A" w:rsidRPr="00ED066A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9BD0CBF" w14:textId="335BB044" w:rsidR="00F97F4C" w:rsidRPr="00F97F4C" w:rsidRDefault="00ED066A" w:rsidP="00ED06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66A">
              <w:rPr>
                <w:b/>
                <w:bCs/>
                <w:color w:val="000000"/>
                <w:sz w:val="20"/>
                <w:szCs w:val="20"/>
              </w:rPr>
              <w:t>5. Оценивать активную жизненную позицию в гражданском обществе.</w:t>
            </w: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2AB7DFA8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r w:rsidRPr="00F2048D">
              <w:rPr>
                <w:color w:val="000000"/>
                <w:sz w:val="20"/>
                <w:szCs w:val="20"/>
                <w:lang w:val="kk-KZ"/>
              </w:rPr>
              <w:t>[88957]</w:t>
            </w:r>
            <w:r w:rsidRPr="008101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color w:val="000000"/>
                <w:sz w:val="20"/>
                <w:szCs w:val="20"/>
                <w:lang w:val="kk-KZ"/>
              </w:rPr>
              <w:t>Социально-политическая идеология изучаемой восточной страны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415252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Pr="00204C57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17D8DCEB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  <w:lang w:val="kk-KZ"/>
              </w:rPr>
              <w:t>1.</w: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fldChar w:fldCharType="begin"/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  <w:lang w:val="kk-KZ"/>
              </w:rPr>
              <w:instrText xml:space="preserve"> HYPERLINK "https://istina.msu.ru/workers/3008851/" \o "</w:instrTex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instrText xml:space="preserve">Еремеев Дмитрий Евгеньевич (перейти на страницу сотрудника)" </w:instrTex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fldChar w:fldCharType="separate"/>
            </w:r>
            <w:r w:rsidRPr="00F97F4C">
              <w:rPr>
                <w:rFonts w:eastAsia="Times New Roman"/>
                <w:sz w:val="20"/>
                <w:szCs w:val="20"/>
              </w:rPr>
              <w:t xml:space="preserve">Еремеев </w:t>
            </w:r>
            <w:proofErr w:type="spellStart"/>
            <w:r w:rsidRPr="00F97F4C">
              <w:rPr>
                <w:rFonts w:eastAsia="Times New Roman"/>
                <w:sz w:val="20"/>
                <w:szCs w:val="20"/>
              </w:rPr>
              <w:t>Д.Е.</w:t>
            </w:r>
            <w:r w:rsidRPr="00F97F4C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fldChar w:fldCharType="end"/>
            </w:r>
            <w:r w:rsidRPr="00F97F4C">
              <w:rPr>
                <w:rFonts w:eastAsia="Times New Roman"/>
                <w:color w:val="111111"/>
                <w:sz w:val="20"/>
                <w:szCs w:val="20"/>
              </w:rPr>
              <w:t>История</w:t>
            </w:r>
            <w:proofErr w:type="spellEnd"/>
            <w:r w:rsidRPr="00F97F4C">
              <w:rPr>
                <w:rFonts w:eastAsia="Times New Roman"/>
                <w:color w:val="111111"/>
                <w:sz w:val="20"/>
                <w:szCs w:val="20"/>
              </w:rPr>
              <w:t xml:space="preserve"> турецкой общественной мысли XI-XXI веков</w:t>
            </w:r>
            <w:r w:rsidRPr="00F97F4C">
              <w:rPr>
                <w:rFonts w:eastAsia="Times New Roman"/>
                <w:color w:val="706E69"/>
                <w:sz w:val="20"/>
                <w:szCs w:val="20"/>
                <w:lang w:val="kk-KZ"/>
              </w:rPr>
              <w:t>.</w:t>
            </w:r>
            <w:r w:rsidRPr="00F97F4C">
              <w:rPr>
                <w:rFonts w:eastAsia="Times New Roman"/>
                <w:color w:val="222222"/>
                <w:sz w:val="20"/>
                <w:szCs w:val="20"/>
                <w:bdr w:val="none" w:sz="0" w:space="0" w:color="auto" w:frame="1"/>
              </w:rPr>
              <w:t xml:space="preserve"> М.: Квадрига</w:t>
            </w:r>
            <w:r w:rsidRPr="00F97F4C">
              <w:rPr>
                <w:rFonts w:eastAsia="Times New Roman"/>
                <w:color w:val="222222"/>
                <w:sz w:val="20"/>
                <w:szCs w:val="20"/>
                <w:bdr w:val="none" w:sz="0" w:space="0" w:color="auto" w:frame="1"/>
                <w:lang w:val="kk-KZ"/>
              </w:rPr>
              <w:t>, 2016.</w:t>
            </w:r>
          </w:p>
          <w:p w14:paraId="759FE874" w14:textId="77777777" w:rsidR="00F97F4C" w:rsidRPr="00F97F4C" w:rsidRDefault="00F97F4C" w:rsidP="00F97F4C">
            <w:pPr>
              <w:pStyle w:val="a6"/>
              <w:rPr>
                <w:color w:val="111111"/>
                <w:sz w:val="20"/>
                <w:szCs w:val="20"/>
              </w:rPr>
            </w:pPr>
            <w:r w:rsidRPr="00F97F4C">
              <w:rPr>
                <w:rFonts w:eastAsia="Times New Roman"/>
                <w:color w:val="222222"/>
                <w:sz w:val="20"/>
                <w:szCs w:val="20"/>
                <w:lang w:val="kk-KZ"/>
              </w:rPr>
              <w:t>2.</w:t>
            </w:r>
            <w:hyperlink r:id="rId6" w:tooltip="Еремеев Дмитрий Евгеньевич (перейти на страницу сотрудника)" w:history="1">
              <w:r w:rsidRPr="00F97F4C">
                <w:rPr>
                  <w:rFonts w:eastAsia="Times New Roman"/>
                  <w:sz w:val="20"/>
                  <w:szCs w:val="20"/>
                </w:rPr>
                <w:t xml:space="preserve">Еремеев </w:t>
              </w:r>
              <w:proofErr w:type="spellStart"/>
              <w:r w:rsidRPr="00F97F4C">
                <w:rPr>
                  <w:rFonts w:eastAsia="Times New Roman"/>
                  <w:sz w:val="20"/>
                  <w:szCs w:val="20"/>
                </w:rPr>
                <w:t>Д.Е.</w:t>
              </w:r>
            </w:hyperlink>
            <w:r w:rsidRPr="00F97F4C">
              <w:rPr>
                <w:color w:val="111111"/>
                <w:sz w:val="20"/>
                <w:szCs w:val="20"/>
              </w:rPr>
              <w:t>Турция</w:t>
            </w:r>
            <w:proofErr w:type="spellEnd"/>
            <w:r w:rsidRPr="00F97F4C">
              <w:rPr>
                <w:color w:val="111111"/>
                <w:sz w:val="20"/>
                <w:szCs w:val="20"/>
              </w:rPr>
              <w:t xml:space="preserve"> на рубеже XX и XXI веков (1991-2007). М.,2007.</w:t>
            </w:r>
          </w:p>
          <w:p w14:paraId="12A5961E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color w:val="111111"/>
                <w:sz w:val="20"/>
                <w:szCs w:val="20"/>
                <w:lang w:val="kk-KZ"/>
              </w:rPr>
              <w:t>3</w:t>
            </w:r>
            <w:r w:rsidRPr="00F97F4C">
              <w:rPr>
                <w:color w:val="111111"/>
                <w:sz w:val="20"/>
                <w:szCs w:val="20"/>
              </w:rPr>
              <w:t>.</w:t>
            </w:r>
            <w:r w:rsidRPr="00F97F4C">
              <w:rPr>
                <w:sz w:val="20"/>
                <w:szCs w:val="20"/>
                <w:lang w:val="kk-KZ"/>
              </w:rPr>
              <w:t>Норман Стоун. Краткая история Турции. М., 2014 (перевод: Н. Тартаковская, В.Л. Гончаров).</w:t>
            </w:r>
          </w:p>
          <w:p w14:paraId="757CA6A1" w14:textId="77777777" w:rsidR="00F97F4C" w:rsidRPr="00F97F4C" w:rsidRDefault="00F97F4C" w:rsidP="00F97F4C">
            <w:pPr>
              <w:pStyle w:val="a6"/>
              <w:rPr>
                <w:rFonts w:eastAsia="Times New Roman"/>
                <w:sz w:val="20"/>
                <w:szCs w:val="20"/>
                <w:lang w:val="kk-KZ"/>
              </w:rPr>
            </w:pPr>
            <w:r w:rsidRPr="00F97F4C">
              <w:rPr>
                <w:sz w:val="20"/>
                <w:szCs w:val="20"/>
                <w:lang w:val="kk-KZ"/>
              </w:rPr>
              <w:t>4.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 xml:space="preserve"> Мамедов И.</w:t>
            </w:r>
            <w:r w:rsidRPr="00F97F4C">
              <w:rPr>
                <w:rFonts w:eastAsia="Times New Roman"/>
                <w:sz w:val="20"/>
                <w:szCs w:val="20"/>
              </w:rPr>
              <w:t xml:space="preserve"> Расцвет и крах Османской империи. Женщины у власти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>. М.</w:t>
            </w:r>
            <w:r w:rsidRPr="00F97F4C">
              <w:rPr>
                <w:rFonts w:eastAsia="Times New Roman"/>
                <w:sz w:val="20"/>
                <w:szCs w:val="20"/>
              </w:rPr>
              <w:t>: АСТ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>,2016.</w:t>
            </w:r>
          </w:p>
          <w:p w14:paraId="4A11755C" w14:textId="77777777" w:rsidR="00F97F4C" w:rsidRPr="00F97F4C" w:rsidRDefault="00F97F4C" w:rsidP="00F97F4C">
            <w:pPr>
              <w:pStyle w:val="a6"/>
              <w:rPr>
                <w:rFonts w:eastAsia="Times New Roman"/>
                <w:sz w:val="20"/>
                <w:szCs w:val="20"/>
                <w:lang w:val="kk-KZ"/>
              </w:rPr>
            </w:pPr>
            <w:r w:rsidRPr="00F97F4C">
              <w:rPr>
                <w:rFonts w:eastAsia="Times New Roman"/>
                <w:sz w:val="20"/>
                <w:szCs w:val="20"/>
                <w:lang w:val="kk-KZ"/>
              </w:rPr>
              <w:t>5.</w:t>
            </w:r>
            <w:r w:rsidRPr="00F97F4C">
              <w:rPr>
                <w:sz w:val="20"/>
                <w:szCs w:val="20"/>
                <w:lang w:val="kk-KZ"/>
              </w:rPr>
              <w:t xml:space="preserve"> Неджибе А. Десять лет культурного строительства в Турции. «Просвещение национальностей». М., 1994.</w:t>
            </w:r>
          </w:p>
          <w:p w14:paraId="1AD02277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sz w:val="20"/>
                <w:szCs w:val="20"/>
                <w:lang w:val="kk-KZ"/>
              </w:rPr>
              <w:t>Қосымша:</w:t>
            </w:r>
          </w:p>
          <w:p w14:paraId="3DC6F31E" w14:textId="77777777" w:rsidR="00F97F4C" w:rsidRPr="00F97F4C" w:rsidRDefault="00F97F4C" w:rsidP="00F97F4C">
            <w:pPr>
              <w:pStyle w:val="a6"/>
              <w:rPr>
                <w:sz w:val="20"/>
                <w:szCs w:val="20"/>
                <w:lang w:val="kk-KZ"/>
              </w:rPr>
            </w:pPr>
            <w:r w:rsidRPr="00F97F4C">
              <w:rPr>
                <w:sz w:val="20"/>
                <w:szCs w:val="20"/>
                <w:lang w:val="kk-KZ"/>
              </w:rPr>
              <w:t>1</w:t>
            </w:r>
            <w:r w:rsidRPr="00F97F4C">
              <w:rPr>
                <w:sz w:val="20"/>
                <w:szCs w:val="20"/>
                <w:shd w:val="clear" w:color="auto" w:fill="FDFDFD"/>
                <w:lang w:val="kk-KZ"/>
              </w:rPr>
              <w:t>.</w:t>
            </w:r>
            <w:r w:rsidRPr="00F97F4C">
              <w:rPr>
                <w:sz w:val="20"/>
                <w:szCs w:val="20"/>
                <w:shd w:val="clear" w:color="auto" w:fill="FDFDFD"/>
              </w:rPr>
              <w:t>Гудвин Дж. Величие и крах Османской империи. Властители бескрайних горизонтов. М.</w:t>
            </w:r>
            <w:r w:rsidRPr="00F97F4C">
              <w:rPr>
                <w:sz w:val="20"/>
                <w:szCs w:val="20"/>
                <w:shd w:val="clear" w:color="auto" w:fill="FDFDFD"/>
                <w:lang w:val="kk-KZ"/>
              </w:rPr>
              <w:t>:</w:t>
            </w:r>
            <w:r w:rsidRPr="00F97F4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97F4C">
              <w:rPr>
                <w:rFonts w:eastAsia="Times New Roman"/>
                <w:sz w:val="20"/>
                <w:szCs w:val="20"/>
              </w:rPr>
              <w:t>КоЛибри</w:t>
            </w:r>
            <w:proofErr w:type="spellEnd"/>
            <w:r w:rsidRPr="00F97F4C">
              <w:rPr>
                <w:rFonts w:eastAsia="Times New Roman"/>
                <w:sz w:val="20"/>
                <w:szCs w:val="20"/>
                <w:lang w:val="kk-KZ"/>
              </w:rPr>
              <w:t xml:space="preserve">, </w:t>
            </w:r>
            <w:r w:rsidRPr="00F97F4C">
              <w:rPr>
                <w:rFonts w:eastAsia="Times New Roman"/>
                <w:sz w:val="20"/>
                <w:szCs w:val="20"/>
              </w:rPr>
              <w:t>2013</w:t>
            </w:r>
            <w:r w:rsidRPr="00F97F4C">
              <w:rPr>
                <w:rFonts w:eastAsia="Times New Roman"/>
                <w:sz w:val="20"/>
                <w:szCs w:val="20"/>
                <w:lang w:val="kk-KZ"/>
              </w:rPr>
              <w:t>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418F3C2B" w14:textId="77777777" w:rsidR="008101F1" w:rsidRPr="00605CFC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Л.Л. Рыбаковский. Миграция ннаселения. М.:Юрайт, 2020</w:t>
            </w:r>
          </w:p>
          <w:p w14:paraId="2F041A62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А.А.. Анохин. География населения с основами демографии. М.:Юрайт, 2023</w:t>
            </w:r>
          </w:p>
          <w:p w14:paraId="4B74F67F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 xml:space="preserve">3.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İçduygu, A., &amp; Sirkeci, İ. Population Movements in Turkey: Internal Migration, International Migration and Refugees. London: Routledge, 2019.</w:t>
            </w:r>
          </w:p>
          <w:p w14:paraId="040AB4FB" w14:textId="40DEF92B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EE1C59">
              <w:fldChar w:fldCharType="begin"/>
            </w:r>
            <w:r w:rsidR="00EE1C59" w:rsidRPr="00415252">
              <w:rPr>
                <w:lang w:val="kk-KZ"/>
              </w:rPr>
              <w:instrText xml:space="preserve"> HYP</w:instrText>
            </w:r>
            <w:r w:rsidR="00EE1C59" w:rsidRPr="00415252">
              <w:rPr>
                <w:lang w:val="kk-KZ"/>
              </w:rPr>
              <w:instrText xml:space="preserve">ERLINK "https://unstats.un.org/unsd/demographic-social/products/dyb/?utm_source=chatgpt.com" </w:instrText>
            </w:r>
            <w:r w:rsidR="00EE1C59">
              <w:fldChar w:fldCharType="separate"/>
            </w:r>
            <w:r w:rsidR="002349A9" w:rsidRPr="00173143">
              <w:rPr>
                <w:rStyle w:val="a3"/>
                <w:bCs/>
                <w:sz w:val="20"/>
                <w:szCs w:val="20"/>
                <w:lang w:val="kk-KZ"/>
              </w:rPr>
              <w:t>https://unstats.un.org/unsd/demographic-social/products/dyb/?utm_source=chatgpt.com</w:t>
            </w:r>
            <w:r w:rsidR="00EE1C59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29CDB808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EE1C59">
              <w:fldChar w:fldCharType="begin"/>
            </w:r>
            <w:r w:rsidR="00EE1C59" w:rsidRPr="00415252">
              <w:rPr>
                <w:lang w:val="kk-KZ"/>
              </w:rPr>
              <w:instrText xml:space="preserve"> HYPERLINK "https://international.ipums.org/?utm_source=chatgpt.com" </w:instrText>
            </w:r>
            <w:r w:rsidR="00EE1C59">
              <w:fldChar w:fldCharType="separate"/>
            </w:r>
            <w:r w:rsidRPr="00173143">
              <w:rPr>
                <w:rStyle w:val="a3"/>
                <w:bCs/>
                <w:sz w:val="20"/>
                <w:szCs w:val="20"/>
                <w:lang w:val="kk-KZ"/>
              </w:rPr>
              <w:t>https://international.ipums.org/?utm_source=chatgpt.com</w:t>
            </w:r>
            <w:r w:rsidR="00EE1C59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5419E33F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02FC7A6" w14:textId="5C354FE1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440AE407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70DAA746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0F5022A4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0EA3D6B1" w14:textId="0505B80A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EE1C59">
              <w:fldChar w:fldCharType="begin"/>
            </w:r>
            <w:r w:rsidR="00EE1C59" w:rsidRPr="00415252">
              <w:rPr>
                <w:lang w:val="tr-TR"/>
              </w:rPr>
              <w:instrText xml:space="preserve"> HYPERLINK "https://unstats.un.org/unsd/demo</w:instrText>
            </w:r>
            <w:r w:rsidR="00EE1C59" w:rsidRPr="00415252">
              <w:rPr>
                <w:lang w:val="tr-TR"/>
              </w:rPr>
              <w:instrText xml:space="preserve">graphic-social/products/dyb/?utm_source=chatgpt.com" </w:instrText>
            </w:r>
            <w:r w:rsidR="00EE1C59">
              <w:fldChar w:fldCharType="separate"/>
            </w:r>
            <w:r w:rsidR="002349A9" w:rsidRPr="00173143">
              <w:rPr>
                <w:rStyle w:val="a3"/>
                <w:bCs/>
                <w:sz w:val="20"/>
                <w:szCs w:val="20"/>
                <w:lang w:val="kk-KZ"/>
              </w:rPr>
              <w:t>https://unstats.un.org/unsd/demographic-social/products/dyb/?utm_source=chatgpt.com</w:t>
            </w:r>
            <w:r w:rsidR="00EE1C59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3E6FF06F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EE1C59">
              <w:fldChar w:fldCharType="begin"/>
            </w:r>
            <w:r w:rsidR="00EE1C59" w:rsidRPr="00415252">
              <w:rPr>
                <w:lang w:val="kk-KZ"/>
              </w:rPr>
              <w:instrText xml:space="preserve"> HYPERLINK "https://international.ipums.org/?utm_source=chatgpt.com" </w:instrText>
            </w:r>
            <w:r w:rsidR="00EE1C59">
              <w:fldChar w:fldCharType="separate"/>
            </w:r>
            <w:r w:rsidRPr="00173143">
              <w:rPr>
                <w:rStyle w:val="a3"/>
                <w:bCs/>
                <w:sz w:val="20"/>
                <w:szCs w:val="20"/>
                <w:lang w:val="kk-KZ"/>
              </w:rPr>
              <w:t>https://international.ipums.org/?utm_source=chatgpt.com</w:t>
            </w:r>
            <w:r w:rsidR="00EE1C59">
              <w:rPr>
                <w:rStyle w:val="a3"/>
                <w:bCs/>
                <w:sz w:val="20"/>
                <w:szCs w:val="20"/>
                <w:lang w:val="kk-KZ"/>
              </w:rPr>
              <w:fldChar w:fldCharType="end"/>
            </w:r>
          </w:p>
          <w:p w14:paraId="6767ABA3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F3079D7" w14:textId="52F74F38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1BED69D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213C3701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1E16DF68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2832EB3C" w14:textId="1AFB70AA" w:rsidR="008101F1" w:rsidRPr="002349A9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lastRenderedPageBreak/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259" w14:textId="04DFC62B" w:rsidR="008101F1" w:rsidRPr="00ED066A" w:rsidRDefault="00ED066A" w:rsidP="008101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D066A">
              <w:rPr>
                <w:sz w:val="20"/>
                <w:szCs w:val="20"/>
                <w:lang w:val="kk-KZ"/>
              </w:rPr>
              <w:t>Лекция 1. История и современное состояние Всероссийской республиканской партии (ВРП)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DF9" w14:textId="0087322B" w:rsidR="008101F1" w:rsidRPr="00D357AB" w:rsidRDefault="008101F1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EF0">
              <w:rPr>
                <w:b/>
                <w:sz w:val="20"/>
                <w:szCs w:val="20"/>
              </w:rPr>
              <w:t xml:space="preserve">1. </w:t>
            </w:r>
            <w:r w:rsidR="00ED066A">
              <w:rPr>
                <w:bCs/>
                <w:sz w:val="20"/>
                <w:szCs w:val="20"/>
                <w:lang w:val="en-US"/>
              </w:rPr>
              <w:t>CHP</w:t>
            </w:r>
            <w:r w:rsidR="00ED066A" w:rsidRPr="00ED066A">
              <w:rPr>
                <w:bCs/>
                <w:sz w:val="20"/>
                <w:szCs w:val="20"/>
              </w:rPr>
              <w:t xml:space="preserve"> в Великом национальном собрании.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6" w14:textId="301EE339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2. </w:t>
            </w:r>
            <w:r w:rsidR="008101F1" w:rsidRPr="005A6BE1">
              <w:rPr>
                <w:b/>
                <w:sz w:val="20"/>
                <w:szCs w:val="20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</w:rPr>
              <w:t>История и роль Пар</w:t>
            </w:r>
            <w:r w:rsidR="00ED066A">
              <w:rPr>
                <w:bCs/>
                <w:sz w:val="20"/>
                <w:szCs w:val="20"/>
              </w:rPr>
              <w:t>тии национального действия МНР</w:t>
            </w:r>
            <w:r w:rsidR="00ED066A" w:rsidRPr="00ED066A">
              <w:rPr>
                <w:bCs/>
                <w:sz w:val="20"/>
                <w:szCs w:val="20"/>
              </w:rPr>
              <w:t xml:space="preserve"> в обществе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13" w14:textId="64325229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>Межэтнические отношения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A66" w14:textId="61714C05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3.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История и роль Партии</w:t>
            </w:r>
            <w:r w:rsidR="00ED066A">
              <w:rPr>
                <w:sz w:val="20"/>
                <w:szCs w:val="20"/>
              </w:rPr>
              <w:t xml:space="preserve"> справедливости и развития АКР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A8" w14:textId="0696D5E3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3.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От военного к гражданскому правлению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8101F1" w:rsidRDefault="00B61785" w:rsidP="00B61785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="008101F1" w:rsidRPr="00511EF0">
              <w:rPr>
                <w:b/>
                <w:sz w:val="20"/>
                <w:szCs w:val="20"/>
              </w:rPr>
              <w:t>1.</w:t>
            </w:r>
            <w:r w:rsidR="008101F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6F0" w14:textId="72816B60" w:rsidR="008101F1" w:rsidRPr="00ED066A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4.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>
              <w:rPr>
                <w:sz w:val="20"/>
                <w:szCs w:val="20"/>
              </w:rPr>
              <w:t xml:space="preserve">Партия народной демократии </w:t>
            </w:r>
            <w:r w:rsidR="00ED066A">
              <w:rPr>
                <w:sz w:val="20"/>
                <w:szCs w:val="20"/>
                <w:lang w:val="tr-TR"/>
              </w:rPr>
              <w:t>HDP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5FDC40A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CCD" w14:textId="3ADBEEA5" w:rsidR="008101F1" w:rsidRPr="00BF719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4.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Функции Мажилиса по Конституции.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6C4DE0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0B52" w14:textId="7591062E" w:rsidR="00992456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5.</w:t>
            </w:r>
            <w:r w:rsidR="00992456" w:rsidRPr="00511EF0">
              <w:rPr>
                <w:color w:val="FF0000"/>
                <w:sz w:val="20"/>
                <w:szCs w:val="20"/>
              </w:rPr>
              <w:t xml:space="preserve"> </w:t>
            </w:r>
            <w:r w:rsidR="00ED066A" w:rsidRPr="00ED066A">
              <w:rPr>
                <w:sz w:val="20"/>
                <w:szCs w:val="20"/>
              </w:rPr>
              <w:t>Всеобщие выборы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D357AB" w:rsidRDefault="00992456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41FED7E0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440" w14:textId="3D670FC1" w:rsidR="00992456" w:rsidRPr="00056EC5" w:rsidRDefault="00992456" w:rsidP="008101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5.</w:t>
            </w:r>
            <w:r>
              <w:t xml:space="preserve"> </w:t>
            </w:r>
            <w:r w:rsidR="00ED066A" w:rsidRPr="00ED066A">
              <w:rPr>
                <w:bCs/>
                <w:sz w:val="20"/>
                <w:szCs w:val="20"/>
              </w:rPr>
              <w:t>Роль религии в обществе.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6317A87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D357AB" w:rsidRDefault="00B61785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B72" w14:textId="561827B9" w:rsidR="00992456" w:rsidRPr="00511EF0" w:rsidRDefault="000A16A0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992456">
              <w:rPr>
                <w:b/>
                <w:sz w:val="20"/>
                <w:szCs w:val="20"/>
                <w:lang w:val="kk-KZ"/>
              </w:rPr>
              <w:t>6.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Неправительственные организации в стране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697BDC67" w:rsidR="00992456" w:rsidRPr="00EB5646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2" w14:textId="34853AFF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6.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Права человека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731DEEF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43026BB2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992456" w:rsidRPr="00511EF0">
              <w:rPr>
                <w:b/>
                <w:sz w:val="20"/>
                <w:szCs w:val="20"/>
              </w:rPr>
              <w:t xml:space="preserve"> 1. </w:t>
            </w:r>
            <w:r w:rsidR="00ED066A" w:rsidRPr="00ED066A">
              <w:rPr>
                <w:b/>
                <w:sz w:val="20"/>
                <w:szCs w:val="20"/>
                <w:lang w:val="kk-KZ"/>
              </w:rPr>
              <w:t>Гражданское общество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CF29" w14:textId="7E0E556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7.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Инцидент 15 июля 2016 года.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363F75AE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19" w14:textId="4131C9A2" w:rsidR="00992456" w:rsidRPr="00056EC5" w:rsidRDefault="00992456" w:rsidP="009924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7.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Секуляризм и шариат.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1FE59E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0AF536C4" w:rsidR="00992456" w:rsidRPr="00511EF0" w:rsidRDefault="000A16A0" w:rsidP="00992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67FF7" w14:textId="0F02F8C0" w:rsidR="00992456" w:rsidRPr="008462F2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0530CC">
              <w:rPr>
                <w:b/>
                <w:sz w:val="20"/>
                <w:szCs w:val="20"/>
                <w:lang w:val="kk-KZ"/>
              </w:rPr>
              <w:t>8.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>Создание Турецкой Республики и отделение религии от государства.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1724F5A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24" w14:textId="56EA70D7" w:rsidR="00992456" w:rsidRPr="00A5724F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8.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>Политические партии и религия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42C1FE6C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4462E280" w:rsidR="00992456" w:rsidRPr="00A5724F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ED066A" w:rsidRPr="00ED066A">
              <w:rPr>
                <w:b/>
                <w:sz w:val="20"/>
                <w:szCs w:val="20"/>
                <w:lang w:val="kk-KZ"/>
              </w:rPr>
              <w:t>«Обзор социального положения турок».</w:t>
            </w:r>
            <w:bookmarkEnd w:id="0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ПК</w:t>
            </w:r>
            <w:r w:rsidR="00992456" w:rsidRPr="00D357AB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6AA" w14:textId="6643A9A8" w:rsidR="00992456" w:rsidRPr="00D357AB" w:rsidRDefault="000A16A0" w:rsidP="00ED06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9.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066A" w:rsidRPr="00ED066A">
              <w:rPr>
                <w:sz w:val="20"/>
                <w:szCs w:val="20"/>
                <w:lang w:val="kk-KZ"/>
              </w:rPr>
              <w:t xml:space="preserve">Образование партии ИИ. (IYI) 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2955A34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B92" w14:textId="78015314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9. </w:t>
            </w:r>
            <w:r w:rsidR="00ED066A" w:rsidRPr="00ED066A">
              <w:rPr>
                <w:bCs/>
                <w:sz w:val="20"/>
                <w:szCs w:val="20"/>
                <w:lang w:val="kk-KZ"/>
              </w:rPr>
              <w:t>Программа политических партий турецких СМИ.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53115CD3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56469E9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530" w14:textId="743727B2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10.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bCs/>
                <w:sz w:val="20"/>
                <w:szCs w:val="20"/>
                <w:lang w:val="kk-KZ"/>
              </w:rPr>
              <w:t>Судебная система.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4488EB0F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F39" w14:textId="6DF381C8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10.</w:t>
            </w:r>
            <w:bookmarkStart w:id="1" w:name="_Hlk209534963"/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Государственное обвинение.</w:t>
            </w:r>
            <w:bookmarkEnd w:id="1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3785F02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AC6" w14:textId="34660B45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992456" w:rsidRPr="00511EF0">
              <w:rPr>
                <w:b/>
                <w:sz w:val="20"/>
                <w:szCs w:val="20"/>
              </w:rPr>
              <w:t>11.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Местные выборы.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DD4415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41ACB167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11.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Годы борьбы за членство в Европейском Союзе.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5F0E8DD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326A2DB3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ОПОП </w:t>
            </w:r>
            <w:r w:rsidRPr="00511EF0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F11" w14:textId="0ECA7A1A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12.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Политика Турции на Ближнем Востоке.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78E1444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99B" w14:textId="1EDDF55B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Спор Турции с соседями из-за островов.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2756B21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7D9765C3" w:rsidR="00992456" w:rsidRPr="00D357AB" w:rsidRDefault="000A16A0" w:rsidP="009924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3. </w:t>
            </w:r>
            <w:r w:rsidR="00EE1C59" w:rsidRPr="00EE1C59">
              <w:rPr>
                <w:b/>
                <w:sz w:val="20"/>
                <w:szCs w:val="20"/>
                <w:lang w:val="kk-KZ"/>
              </w:rPr>
              <w:t>«Религия и секуляризм в Турции».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A0D" w14:textId="5C813AF0" w:rsidR="005E4AFA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13.</w:t>
            </w:r>
            <w:r w:rsidR="005E4AFA">
              <w:t xml:space="preserve"> </w:t>
            </w:r>
            <w:r w:rsidR="00EE1C59" w:rsidRPr="00EE1C59">
              <w:rPr>
                <w:bCs/>
                <w:sz w:val="20"/>
                <w:szCs w:val="20"/>
              </w:rPr>
              <w:t>Политика Турции по укреплению турецкого единства.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5F5479F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F0E" w14:textId="7FABE062" w:rsidR="005E4AFA" w:rsidRPr="00D357AB" w:rsidRDefault="005E4AFA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13.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Политика Турции в Центральной Азии.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1DF84F5C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719BCC28" w:rsidR="005E4AFA" w:rsidRPr="00511EF0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6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4</w:t>
            </w:r>
            <w:r w:rsidR="005E4AFA"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E3" w14:textId="5A2929DD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11EF0">
              <w:rPr>
                <w:b/>
                <w:sz w:val="20"/>
                <w:szCs w:val="20"/>
              </w:rPr>
              <w:t>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Политика регионального лидерства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11402F66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9B" w14:textId="3C652D00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Реформы в системе образования. (Секуляризм)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4AC8CE38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36F4F600" w:rsidR="005E4AFA" w:rsidRPr="00056EC5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</w:rPr>
              <w:t xml:space="preserve"> </w:t>
            </w:r>
            <w:r w:rsidR="005E4AFA">
              <w:rPr>
                <w:b/>
                <w:sz w:val="20"/>
                <w:szCs w:val="20"/>
                <w:lang w:val="kk-KZ"/>
              </w:rPr>
              <w:t>4</w:t>
            </w:r>
            <w:r w:rsidRPr="000A16A0">
              <w:rPr>
                <w:b/>
                <w:sz w:val="20"/>
                <w:szCs w:val="20"/>
              </w:rPr>
              <w:t>«Демографические прогнозы в Турции до 2050 года и их социально-экономические последствия». Групповая работа.</w:t>
            </w:r>
            <w:bookmarkStart w:id="7" w:name="_GoBack"/>
            <w:bookmarkEnd w:id="7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0FC" w14:textId="7B8ACCA1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15</w:t>
            </w:r>
            <w:r w:rsidR="005E4AF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E1C59" w:rsidRPr="00EE1C59">
              <w:rPr>
                <w:sz w:val="20"/>
                <w:szCs w:val="20"/>
                <w:lang w:val="kk-KZ"/>
              </w:rPr>
              <w:t>Сближение Турции с арабскими странами.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466E1F41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EBC" w14:textId="21BCC981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15.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1C59" w:rsidRPr="00EE1C59">
              <w:rPr>
                <w:sz w:val="20"/>
                <w:szCs w:val="20"/>
                <w:lang w:val="kk-KZ"/>
              </w:rPr>
              <w:t>Проблема религии в Турции и на Ближнем Востоке.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3E3425A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1BBFF94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ОПОП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6</w:t>
            </w:r>
            <w:r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719B">
              <w:rPr>
                <w:b/>
                <w:sz w:val="20"/>
                <w:szCs w:val="20"/>
              </w:rPr>
              <w:t>4</w:t>
            </w:r>
            <w:r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7C7431F5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p w14:paraId="10AD75C0" w14:textId="3B5EDC83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 xml:space="preserve">Декан   __________________________________    </w:t>
      </w:r>
      <w:r w:rsidR="000A16A0">
        <w:rPr>
          <w:b/>
          <w:sz w:val="20"/>
          <w:szCs w:val="20"/>
          <w:lang w:val="kk-KZ"/>
        </w:rPr>
        <w:t>М</w:t>
      </w:r>
      <w:r w:rsidR="000A16A0" w:rsidRPr="00D357AB">
        <w:rPr>
          <w:b/>
          <w:sz w:val="20"/>
          <w:szCs w:val="20"/>
          <w:lang w:val="kk-KZ"/>
        </w:rPr>
        <w:t>.</w:t>
      </w:r>
      <w:r w:rsidR="000A16A0">
        <w:rPr>
          <w:b/>
          <w:sz w:val="20"/>
          <w:szCs w:val="20"/>
          <w:lang w:val="kk-KZ"/>
        </w:rPr>
        <w:t>Ш</w:t>
      </w:r>
      <w:r w:rsidR="000A16A0" w:rsidRPr="00D357AB">
        <w:rPr>
          <w:b/>
          <w:sz w:val="20"/>
          <w:szCs w:val="20"/>
          <w:lang w:val="kk-KZ"/>
        </w:rPr>
        <w:t xml:space="preserve">. </w:t>
      </w:r>
      <w:r w:rsidR="000A16A0">
        <w:rPr>
          <w:b/>
          <w:sz w:val="20"/>
          <w:szCs w:val="20"/>
          <w:lang w:val="kk-KZ"/>
        </w:rPr>
        <w:t>Эгамбердиев</w:t>
      </w:r>
    </w:p>
    <w:p w14:paraId="698AF00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</w:p>
    <w:p w14:paraId="12276655" w14:textId="2D44FECC" w:rsidR="001318BF" w:rsidRPr="00D357AB" w:rsidRDefault="000A16A0" w:rsidP="00131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 w:rsidR="001318BF" w:rsidRPr="00D357AB">
        <w:rPr>
          <w:b/>
          <w:sz w:val="20"/>
          <w:szCs w:val="20"/>
        </w:rPr>
        <w:t xml:space="preserve">    ___________________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Халел А. </w:t>
      </w:r>
      <w:r w:rsidR="001318BF" w:rsidRPr="00D357AB">
        <w:rPr>
          <w:b/>
          <w:sz w:val="20"/>
          <w:szCs w:val="20"/>
        </w:rPr>
        <w:tab/>
      </w:r>
    </w:p>
    <w:p w14:paraId="0C8D954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  <w:t xml:space="preserve">               </w:t>
      </w:r>
    </w:p>
    <w:p w14:paraId="2EA4D328" w14:textId="3F8F4C86" w:rsidR="001318BF" w:rsidRPr="00D357AB" w:rsidRDefault="000A16A0" w:rsidP="001318BF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="001318BF" w:rsidRPr="00D357AB">
        <w:rPr>
          <w:b/>
          <w:sz w:val="20"/>
          <w:szCs w:val="20"/>
        </w:rPr>
        <w:t xml:space="preserve">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 w:rsidR="001318BF" w:rsidRPr="00D357AB"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</w:t>
      </w:r>
      <w:r w:rsidRPr="000A16A0">
        <w:rPr>
          <w:b/>
          <w:sz w:val="20"/>
          <w:szCs w:val="20"/>
          <w:lang w:val="kk-KZ"/>
        </w:rPr>
        <w:t>Ілияс Н. Қ.</w:t>
      </w:r>
    </w:p>
    <w:p w14:paraId="45997FE9" w14:textId="77777777" w:rsidR="00CC4D68" w:rsidRDefault="00CC4D68"/>
    <w:sectPr w:rsidR="00CC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D4E3D"/>
    <w:rsid w:val="000E75C8"/>
    <w:rsid w:val="001318BF"/>
    <w:rsid w:val="00131EBE"/>
    <w:rsid w:val="00154F9F"/>
    <w:rsid w:val="00186220"/>
    <w:rsid w:val="0019709C"/>
    <w:rsid w:val="001F16ED"/>
    <w:rsid w:val="00215FBB"/>
    <w:rsid w:val="002234B8"/>
    <w:rsid w:val="002349A9"/>
    <w:rsid w:val="0023729A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E4AFA"/>
    <w:rsid w:val="00607A1A"/>
    <w:rsid w:val="0063421F"/>
    <w:rsid w:val="00635658"/>
    <w:rsid w:val="00696E99"/>
    <w:rsid w:val="00723C22"/>
    <w:rsid w:val="00795689"/>
    <w:rsid w:val="007F3A8E"/>
    <w:rsid w:val="008101F1"/>
    <w:rsid w:val="008462F2"/>
    <w:rsid w:val="00862353"/>
    <w:rsid w:val="00932E43"/>
    <w:rsid w:val="00992456"/>
    <w:rsid w:val="009B2DB5"/>
    <w:rsid w:val="00A5724F"/>
    <w:rsid w:val="00B61785"/>
    <w:rsid w:val="00BA61BD"/>
    <w:rsid w:val="00BC467E"/>
    <w:rsid w:val="00BF719B"/>
    <w:rsid w:val="00CC4D68"/>
    <w:rsid w:val="00D357AB"/>
    <w:rsid w:val="00D94E6D"/>
    <w:rsid w:val="00EA75C3"/>
    <w:rsid w:val="00EB3D9B"/>
    <w:rsid w:val="00EC0988"/>
    <w:rsid w:val="00ED066A"/>
    <w:rsid w:val="00ED0B73"/>
    <w:rsid w:val="00EE1C59"/>
    <w:rsid w:val="00F00BAB"/>
    <w:rsid w:val="00F2048D"/>
    <w:rsid w:val="00F47D65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tina.msu.ru/workers/300885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85F3-A3AF-4F6F-AF74-FD18EE31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3</cp:revision>
  <dcterms:created xsi:type="dcterms:W3CDTF">2025-09-25T06:13:00Z</dcterms:created>
  <dcterms:modified xsi:type="dcterms:W3CDTF">2025-09-25T06:28:00Z</dcterms:modified>
</cp:coreProperties>
</file>